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AD" w:rsidRDefault="006930AB" w:rsidP="008775AD">
      <w:pPr>
        <w:pStyle w:val="a6"/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24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-840105</wp:posOffset>
            </wp:positionH>
            <wp:positionV relativeFrom="paragraph">
              <wp:posOffset>-502920</wp:posOffset>
            </wp:positionV>
            <wp:extent cx="859790" cy="591185"/>
            <wp:effectExtent l="0" t="0" r="0" b="0"/>
            <wp:wrapTight wrapText="bothSides">
              <wp:wrapPolygon edited="0">
                <wp:start x="0" y="0"/>
                <wp:lineTo x="0" y="20881"/>
                <wp:lineTo x="21058" y="20881"/>
                <wp:lineTo x="2105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5AD" w:rsidRPr="006930AB">
        <w:rPr>
          <w:rFonts w:ascii="Times New Roman" w:hAnsi="Times New Roman" w:cs="Times New Roman"/>
          <w:b/>
          <w:color w:val="FF0000"/>
          <w:sz w:val="32"/>
          <w:szCs w:val="24"/>
        </w:rPr>
        <w:t>"</w:t>
      </w:r>
      <w:proofErr w:type="spellStart"/>
      <w:r w:rsidR="008775AD" w:rsidRPr="006930AB">
        <w:rPr>
          <w:rFonts w:ascii="Times New Roman" w:hAnsi="Times New Roman" w:cs="Times New Roman"/>
          <w:b/>
          <w:color w:val="FF0000"/>
          <w:sz w:val="32"/>
          <w:szCs w:val="24"/>
        </w:rPr>
        <w:t>Баланың</w:t>
      </w:r>
      <w:proofErr w:type="spellEnd"/>
      <w:r w:rsidR="008775AD" w:rsidRPr="006930AB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 </w:t>
      </w:r>
      <w:proofErr w:type="spellStart"/>
      <w:proofErr w:type="gramStart"/>
      <w:r w:rsidR="008775AD" w:rsidRPr="006930AB">
        <w:rPr>
          <w:rFonts w:ascii="Times New Roman" w:hAnsi="Times New Roman" w:cs="Times New Roman"/>
          <w:b/>
          <w:color w:val="FF0000"/>
          <w:sz w:val="32"/>
          <w:szCs w:val="24"/>
        </w:rPr>
        <w:t>о</w:t>
      </w:r>
      <w:proofErr w:type="gramEnd"/>
      <w:r w:rsidR="008775AD" w:rsidRPr="006930AB">
        <w:rPr>
          <w:rFonts w:ascii="Times New Roman" w:hAnsi="Times New Roman" w:cs="Times New Roman"/>
          <w:b/>
          <w:color w:val="FF0000"/>
          <w:sz w:val="32"/>
          <w:szCs w:val="24"/>
        </w:rPr>
        <w:t>қу</w:t>
      </w:r>
      <w:proofErr w:type="spellEnd"/>
      <w:r w:rsidR="008775AD" w:rsidRPr="006930AB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 </w:t>
      </w:r>
      <w:proofErr w:type="spellStart"/>
      <w:r w:rsidR="008775AD" w:rsidRPr="006930AB">
        <w:rPr>
          <w:rFonts w:ascii="Times New Roman" w:hAnsi="Times New Roman" w:cs="Times New Roman"/>
          <w:b/>
          <w:color w:val="FF0000"/>
          <w:sz w:val="32"/>
          <w:szCs w:val="24"/>
        </w:rPr>
        <w:t>іс</w:t>
      </w:r>
      <w:proofErr w:type="spellEnd"/>
      <w:r w:rsidR="008775AD" w:rsidRPr="006930AB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 - </w:t>
      </w:r>
      <w:proofErr w:type="spellStart"/>
      <w:r w:rsidR="008775AD" w:rsidRPr="006930AB">
        <w:rPr>
          <w:rFonts w:ascii="Times New Roman" w:hAnsi="Times New Roman" w:cs="Times New Roman"/>
          <w:b/>
          <w:color w:val="FF0000"/>
          <w:sz w:val="32"/>
          <w:szCs w:val="24"/>
        </w:rPr>
        <w:t>әрекетіне</w:t>
      </w:r>
      <w:proofErr w:type="spellEnd"/>
      <w:r w:rsidR="008775AD" w:rsidRPr="006930AB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 </w:t>
      </w:r>
      <w:proofErr w:type="spellStart"/>
      <w:r w:rsidR="008775AD" w:rsidRPr="006930AB">
        <w:rPr>
          <w:rFonts w:ascii="Times New Roman" w:hAnsi="Times New Roman" w:cs="Times New Roman"/>
          <w:b/>
          <w:color w:val="FF0000"/>
          <w:sz w:val="32"/>
          <w:szCs w:val="24"/>
        </w:rPr>
        <w:t>көмек</w:t>
      </w:r>
      <w:proofErr w:type="spellEnd"/>
      <w:r w:rsidR="008775AD" w:rsidRPr="006930AB">
        <w:rPr>
          <w:rFonts w:ascii="Times New Roman" w:hAnsi="Times New Roman" w:cs="Times New Roman"/>
          <w:b/>
          <w:color w:val="FF0000"/>
          <w:sz w:val="32"/>
          <w:szCs w:val="24"/>
        </w:rPr>
        <w:t>"</w:t>
      </w:r>
    </w:p>
    <w:p w:rsidR="006930AB" w:rsidRPr="006930AB" w:rsidRDefault="00A46AFB" w:rsidP="008775AD">
      <w:pPr>
        <w:pStyle w:val="a6"/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24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00AC8BB" wp14:editId="38C358B8">
            <wp:simplePos x="0" y="0"/>
            <wp:positionH relativeFrom="column">
              <wp:posOffset>2074545</wp:posOffset>
            </wp:positionH>
            <wp:positionV relativeFrom="paragraph">
              <wp:posOffset>303530</wp:posOffset>
            </wp:positionV>
            <wp:extent cx="2651760" cy="1525905"/>
            <wp:effectExtent l="0" t="0" r="0" b="0"/>
            <wp:wrapTight wrapText="bothSides">
              <wp:wrapPolygon edited="0">
                <wp:start x="0" y="0"/>
                <wp:lineTo x="0" y="21303"/>
                <wp:lineTo x="21414" y="21303"/>
                <wp:lineTo x="21414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93" t="20000" r="27495" b="24924"/>
                    <a:stretch/>
                  </pic:blipFill>
                  <pic:spPr bwMode="auto">
                    <a:xfrm>
                      <a:off x="0" y="0"/>
                      <a:ext cx="2651760" cy="1525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0AB" w:rsidRPr="006930AB">
        <w:rPr>
          <w:rFonts w:ascii="Times New Roman" w:hAnsi="Times New Roman" w:cs="Times New Roman"/>
          <w:b/>
          <w:color w:val="FF0000"/>
          <w:sz w:val="32"/>
          <w:szCs w:val="24"/>
        </w:rPr>
        <mc:AlternateContent>
          <mc:Choice Requires="wps">
            <w:drawing>
              <wp:inline distT="0" distB="0" distL="0" distR="0" wp14:anchorId="1A77C8ED" wp14:editId="0063DA09">
                <wp:extent cx="308610" cy="308610"/>
                <wp:effectExtent l="0" t="0" r="0" b="0"/>
                <wp:docPr id="4" name="Прямоугольник 4" descr="https://catherineasquithgallery.com/uploads/posts/2021-02/1613636325_29-p-fon-dlya-semeinoi-prezentatsii-3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https://catherineasquithgallery.com/uploads/posts/2021-02/1613636325_29-p-fon-dlya-semeinoi-prezentatsii-31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  <w:r w:rsidR="006930AB" w:rsidRPr="006930AB">
        <w:rPr>
          <w:rFonts w:ascii="Times New Roman" w:hAnsi="Times New Roman" w:cs="Times New Roman"/>
          <w:b/>
          <w:color w:val="FF0000"/>
          <w:sz w:val="32"/>
          <w:szCs w:val="24"/>
        </w:rPr>
        <mc:AlternateContent>
          <mc:Choice Requires="wps">
            <w:drawing>
              <wp:inline distT="0" distB="0" distL="0" distR="0" wp14:anchorId="11B03126" wp14:editId="2F5A3E89">
                <wp:extent cx="308610" cy="308610"/>
                <wp:effectExtent l="0" t="0" r="0" b="0"/>
                <wp:docPr id="5" name="Прямоугольник 5" descr="https://catherineasquithgallery.com/uploads/posts/2021-02/1613636325_29-p-fon-dlya-semeinoi-prezentatsii-3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https://catherineasquithgallery.com/uploads/posts/2021-02/1613636325_29-p-fon-dlya-semeinoi-prezentatsii-31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  <w:r w:rsidR="006930AB" w:rsidRPr="006930AB">
        <w:rPr>
          <w:rFonts w:ascii="Times New Roman" w:hAnsi="Times New Roman" w:cs="Times New Roman"/>
          <w:b/>
          <w:color w:val="FF0000"/>
          <w:sz w:val="32"/>
          <w:szCs w:val="24"/>
        </w:rPr>
        <mc:AlternateContent>
          <mc:Choice Requires="wps">
            <w:drawing>
              <wp:inline distT="0" distB="0" distL="0" distR="0" wp14:anchorId="341DCF0D" wp14:editId="769CFFB5">
                <wp:extent cx="308610" cy="308610"/>
                <wp:effectExtent l="0" t="0" r="0" b="0"/>
                <wp:docPr id="6" name="Прямоугольник 6" descr="https://img2.freepng.ru/20180525/ej/kisspng-counseling-psychology-psychotherapist-group-psycho-civil-services-examination-2017-cse-preliminary-5b08ab90ac1f67.20375653152729486470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Описание: https://img2.freepng.ru/20180525/ej/kisspng-counseling-psychology-psychotherapist-group-psycho-civil-services-examination-2017-cse-preliminary-5b08ab90ac1f67.203756531527294864705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8775AD" w:rsidRPr="006930AB" w:rsidRDefault="006930AB" w:rsidP="006930AB">
      <w:pPr>
        <w:pStyle w:val="a6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6930AB">
        <w:rPr>
          <w:rFonts w:ascii="Times New Roman" w:hAnsi="Times New Roman" w:cs="Times New Roman"/>
          <w:b/>
          <w:color w:val="FF0000"/>
          <w:sz w:val="28"/>
          <w:szCs w:val="28"/>
        </w:rPr>
        <mc:AlternateContent>
          <mc:Choice Requires="wps">
            <w:drawing>
              <wp:inline distT="0" distB="0" distL="0" distR="0" wp14:anchorId="5252D230" wp14:editId="4E56677C">
                <wp:extent cx="308610" cy="308610"/>
                <wp:effectExtent l="0" t="0" r="0" b="0"/>
                <wp:docPr id="3" name="Прямоугольник 3" descr="https://rgdb.ru/images/News_main/2020/07/03/02/Psihologi_RGDB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https://rgdb.ru/images/News_main/2020/07/03/02/Psihologi_RGDB2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3CCD709" wp14:editId="4462700D">
                <wp:extent cx="308610" cy="308610"/>
                <wp:effectExtent l="0" t="0" r="0" b="0"/>
                <wp:docPr id="1" name="AutoShape 2" descr="https://rgdb.ru/images/News_main/2020/07/03/02/Psihologi_RGDB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rgdb.ru/images/News_main/2020/07/03/02/Psihologi_RGDB2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A46AFB" w:rsidRDefault="00A46AFB" w:rsidP="006930A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46AFB" w:rsidRDefault="00A46AFB" w:rsidP="006930A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46AFB" w:rsidRDefault="00A46AFB" w:rsidP="006930A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46AFB" w:rsidRDefault="00A46AFB" w:rsidP="006930A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46AFB" w:rsidRDefault="00A46AFB" w:rsidP="006930A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46AFB" w:rsidRDefault="00A46AFB" w:rsidP="006930A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46AFB" w:rsidRDefault="00A46AFB" w:rsidP="006930A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775AD" w:rsidRPr="006930AB" w:rsidRDefault="008775AD" w:rsidP="006930A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30AB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6930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930AB">
        <w:rPr>
          <w:rFonts w:ascii="Times New Roman" w:hAnsi="Times New Roman" w:cs="Times New Roman"/>
          <w:sz w:val="28"/>
          <w:szCs w:val="28"/>
          <w:lang w:val="kk-KZ"/>
        </w:rPr>
        <w:t>Баланың сабағын жеңілдететін жағдай жасауға тырысыңыз, тұрмыстық – жақсы тамақтану, тұрақты режим, толыққанды ұйқы, жайлы тұрмыстық жағдай, сабақ оқуға жайлы және ыңғайлы орын;эмоционалдық – баланың мүмкіндігіне сенімділік артыңыз, табысты орындауынан үміт күтіңіз, кішкене жетістігі болса да, қуанышыңызды білдіріңіз, баланың оқуына төзімділік, мейірімділік танытыңыз, бала үлгермей жатса</w:t>
      </w:r>
      <w:r w:rsidR="00437C0E" w:rsidRPr="006930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930AB">
        <w:rPr>
          <w:rFonts w:ascii="Times New Roman" w:hAnsi="Times New Roman" w:cs="Times New Roman"/>
          <w:sz w:val="28"/>
          <w:szCs w:val="28"/>
          <w:lang w:val="kk-KZ"/>
        </w:rPr>
        <w:t xml:space="preserve">қатты сөйлемеңіз; </w:t>
      </w:r>
    </w:p>
    <w:p w:rsidR="00437C0E" w:rsidRPr="006930AB" w:rsidRDefault="008775AD" w:rsidP="006930A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30AB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6930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930AB">
        <w:rPr>
          <w:rFonts w:ascii="Times New Roman" w:hAnsi="Times New Roman" w:cs="Times New Roman"/>
          <w:sz w:val="28"/>
          <w:szCs w:val="28"/>
          <w:lang w:val="kk-KZ"/>
        </w:rPr>
        <w:t xml:space="preserve">Өз балаңызды тыңдаңыз: </w:t>
      </w:r>
      <w:r w:rsidR="00437C0E" w:rsidRPr="006930AB">
        <w:rPr>
          <w:rFonts w:ascii="Times New Roman" w:hAnsi="Times New Roman" w:cs="Times New Roman"/>
          <w:sz w:val="28"/>
          <w:szCs w:val="28"/>
          <w:lang w:val="kk-KZ"/>
        </w:rPr>
        <w:t>Колледждегі достары кім, сабағы қалай, достарымен қарым-қатынасы қалай деген сияқты сұрақтармен қарым-қатынас орнатуға тырысыңыз.</w:t>
      </w:r>
    </w:p>
    <w:p w:rsidR="008775AD" w:rsidRPr="006930AB" w:rsidRDefault="008775AD" w:rsidP="006930A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30AB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6930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930AB">
        <w:rPr>
          <w:rFonts w:ascii="Times New Roman" w:hAnsi="Times New Roman" w:cs="Times New Roman"/>
          <w:sz w:val="28"/>
          <w:szCs w:val="28"/>
          <w:lang w:val="kk-KZ"/>
        </w:rPr>
        <w:t>Өзіңіздің бала кезіңіздегі жетістіктеріңіз туралы айтып, білімдеріңізбен бөлісіңіз.</w:t>
      </w:r>
    </w:p>
    <w:p w:rsidR="008775AD" w:rsidRPr="006930AB" w:rsidRDefault="008775AD" w:rsidP="006930A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0AB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6930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930AB">
        <w:rPr>
          <w:rFonts w:ascii="Times New Roman" w:hAnsi="Times New Roman" w:cs="Times New Roman"/>
          <w:sz w:val="28"/>
          <w:szCs w:val="28"/>
          <w:lang w:val="kk-KZ"/>
        </w:rPr>
        <w:t xml:space="preserve">Ата-ананың назарында баланың бағасы ғана емес, білім болу керектігін есте ұстаңыз.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болашағы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ойлап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білімінің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қай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қажеттілігін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түсінді</w:t>
      </w:r>
      <w:proofErr w:type="gramStart"/>
      <w:r w:rsidRPr="006930A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930AB">
        <w:rPr>
          <w:rFonts w:ascii="Times New Roman" w:hAnsi="Times New Roman" w:cs="Times New Roman"/>
          <w:sz w:val="28"/>
          <w:szCs w:val="28"/>
        </w:rPr>
        <w:t>іңіз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белсенділігін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тудыратын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отбасылық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дә</w:t>
      </w:r>
      <w:proofErr w:type="gramStart"/>
      <w:r w:rsidRPr="006930AB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6930AB">
        <w:rPr>
          <w:rFonts w:ascii="Times New Roman" w:hAnsi="Times New Roman" w:cs="Times New Roman"/>
          <w:sz w:val="28"/>
          <w:szCs w:val="28"/>
        </w:rPr>
        <w:t>үрлер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әдеттер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құрыңыз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>.</w:t>
      </w:r>
    </w:p>
    <w:p w:rsidR="008775AD" w:rsidRPr="006930AB" w:rsidRDefault="008775AD" w:rsidP="006930A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0AB">
        <w:rPr>
          <w:rFonts w:ascii="Times New Roman" w:hAnsi="Times New Roman" w:cs="Times New Roman"/>
          <w:sz w:val="28"/>
          <w:szCs w:val="28"/>
        </w:rPr>
        <w:t>5.</w:t>
      </w:r>
      <w:r w:rsidRPr="006930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уақытын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құ</w:t>
      </w:r>
      <w:proofErr w:type="gramStart"/>
      <w:r w:rsidRPr="006930A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қалдырмай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мазмұнды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пайдалы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етіп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өткізуге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көмектесіңіз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>.</w:t>
      </w:r>
    </w:p>
    <w:p w:rsidR="008775AD" w:rsidRPr="006930AB" w:rsidRDefault="008775AD" w:rsidP="006930A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0AB">
        <w:rPr>
          <w:rFonts w:ascii="Times New Roman" w:hAnsi="Times New Roman" w:cs="Times New Roman"/>
          <w:sz w:val="28"/>
          <w:szCs w:val="28"/>
        </w:rPr>
        <w:t>6</w:t>
      </w:r>
      <w:r w:rsidRPr="006930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930A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Балаңызды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үлгеріміне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қарамай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көретініңізді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сезді</w:t>
      </w:r>
      <w:proofErr w:type="gramStart"/>
      <w:r w:rsidRPr="006930A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930AB">
        <w:rPr>
          <w:rFonts w:ascii="Times New Roman" w:hAnsi="Times New Roman" w:cs="Times New Roman"/>
          <w:sz w:val="28"/>
          <w:szCs w:val="28"/>
        </w:rPr>
        <w:t>іңіз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>.</w:t>
      </w:r>
    </w:p>
    <w:p w:rsidR="008775AD" w:rsidRPr="006930AB" w:rsidRDefault="008775AD" w:rsidP="006930A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0AB">
        <w:rPr>
          <w:rFonts w:ascii="Times New Roman" w:hAnsi="Times New Roman" w:cs="Times New Roman"/>
          <w:sz w:val="28"/>
          <w:szCs w:val="28"/>
        </w:rPr>
        <w:t>7.</w:t>
      </w:r>
      <w:r w:rsidRPr="006930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Балаңызды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жан-жақты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30A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930AB">
        <w:rPr>
          <w:rFonts w:ascii="Times New Roman" w:hAnsi="Times New Roman" w:cs="Times New Roman"/>
          <w:sz w:val="28"/>
          <w:szCs w:val="28"/>
        </w:rPr>
        <w:t>үмкін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көмектер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әрдайым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балаңыздың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қатысатын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үйірмелерінің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факультативтерінің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сабақтарының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кестесімен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танысыңыз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>.</w:t>
      </w:r>
    </w:p>
    <w:p w:rsidR="00367657" w:rsidRPr="006930AB" w:rsidRDefault="00367657" w:rsidP="008775AD">
      <w:pPr>
        <w:pStyle w:val="a6"/>
        <w:ind w:firstLine="709"/>
        <w:jc w:val="both"/>
        <w:rPr>
          <w:rFonts w:ascii="Times New Roman" w:hAnsi="Times New Roman" w:cs="Times New Roman"/>
          <w:b/>
          <w:color w:val="FF0000"/>
          <w:sz w:val="32"/>
          <w:szCs w:val="24"/>
          <w:lang w:val="kk-KZ"/>
        </w:rPr>
      </w:pPr>
    </w:p>
    <w:p w:rsidR="008775AD" w:rsidRPr="006930AB" w:rsidRDefault="008775AD" w:rsidP="008775AD">
      <w:pPr>
        <w:pStyle w:val="a6"/>
        <w:ind w:firstLine="709"/>
        <w:jc w:val="both"/>
        <w:rPr>
          <w:rFonts w:ascii="Times New Roman" w:hAnsi="Times New Roman" w:cs="Times New Roman"/>
          <w:b/>
          <w:color w:val="FF0000"/>
          <w:sz w:val="32"/>
          <w:szCs w:val="24"/>
          <w:lang w:val="kk-KZ"/>
        </w:rPr>
      </w:pPr>
      <w:proofErr w:type="spellStart"/>
      <w:r w:rsidRPr="006930AB">
        <w:rPr>
          <w:rFonts w:ascii="Times New Roman" w:hAnsi="Times New Roman" w:cs="Times New Roman"/>
          <w:b/>
          <w:color w:val="FF0000"/>
          <w:sz w:val="32"/>
          <w:szCs w:val="24"/>
        </w:rPr>
        <w:t>Балаңыздың</w:t>
      </w:r>
      <w:proofErr w:type="spellEnd"/>
      <w:r w:rsidRPr="006930AB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 </w:t>
      </w:r>
      <w:proofErr w:type="spellStart"/>
      <w:r w:rsidRPr="006930AB">
        <w:rPr>
          <w:rFonts w:ascii="Times New Roman" w:hAnsi="Times New Roman" w:cs="Times New Roman"/>
          <w:b/>
          <w:color w:val="FF0000"/>
          <w:sz w:val="32"/>
          <w:szCs w:val="24"/>
        </w:rPr>
        <w:t>қуана</w:t>
      </w:r>
      <w:proofErr w:type="spellEnd"/>
      <w:r w:rsidRPr="006930AB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 </w:t>
      </w:r>
      <w:r w:rsidRPr="006930AB">
        <w:rPr>
          <w:rFonts w:ascii="Times New Roman" w:hAnsi="Times New Roman" w:cs="Times New Roman"/>
          <w:b/>
          <w:color w:val="FF0000"/>
          <w:sz w:val="32"/>
          <w:szCs w:val="24"/>
          <w:lang w:val="kk-KZ"/>
        </w:rPr>
        <w:t>колледжге</w:t>
      </w:r>
      <w:r w:rsidRPr="006930AB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 </w:t>
      </w:r>
      <w:proofErr w:type="spellStart"/>
      <w:r w:rsidRPr="006930AB">
        <w:rPr>
          <w:rFonts w:ascii="Times New Roman" w:hAnsi="Times New Roman" w:cs="Times New Roman"/>
          <w:b/>
          <w:color w:val="FF0000"/>
          <w:sz w:val="32"/>
          <w:szCs w:val="24"/>
        </w:rPr>
        <w:t>баруы</w:t>
      </w:r>
      <w:proofErr w:type="spellEnd"/>
      <w:r w:rsidRPr="006930AB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 </w:t>
      </w:r>
      <w:proofErr w:type="spellStart"/>
      <w:r w:rsidRPr="006930AB">
        <w:rPr>
          <w:rFonts w:ascii="Times New Roman" w:hAnsi="Times New Roman" w:cs="Times New Roman"/>
          <w:b/>
          <w:color w:val="FF0000"/>
          <w:sz w:val="32"/>
          <w:szCs w:val="24"/>
        </w:rPr>
        <w:t>үшін</w:t>
      </w:r>
      <w:proofErr w:type="spellEnd"/>
      <w:r w:rsidRPr="006930AB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 не </w:t>
      </w:r>
      <w:proofErr w:type="spellStart"/>
      <w:r w:rsidRPr="006930AB">
        <w:rPr>
          <w:rFonts w:ascii="Times New Roman" w:hAnsi="Times New Roman" w:cs="Times New Roman"/>
          <w:b/>
          <w:color w:val="FF0000"/>
          <w:sz w:val="32"/>
          <w:szCs w:val="24"/>
        </w:rPr>
        <w:t>істеуге</w:t>
      </w:r>
      <w:proofErr w:type="spellEnd"/>
      <w:r w:rsidRPr="006930AB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 </w:t>
      </w:r>
      <w:proofErr w:type="spellStart"/>
      <w:r w:rsidRPr="006930AB">
        <w:rPr>
          <w:rFonts w:ascii="Times New Roman" w:hAnsi="Times New Roman" w:cs="Times New Roman"/>
          <w:b/>
          <w:color w:val="FF0000"/>
          <w:sz w:val="32"/>
          <w:szCs w:val="24"/>
        </w:rPr>
        <w:t>болады</w:t>
      </w:r>
      <w:proofErr w:type="spellEnd"/>
      <w:r w:rsidRPr="006930AB">
        <w:rPr>
          <w:rFonts w:ascii="Times New Roman" w:hAnsi="Times New Roman" w:cs="Times New Roman"/>
          <w:b/>
          <w:color w:val="FF0000"/>
          <w:sz w:val="32"/>
          <w:szCs w:val="24"/>
        </w:rPr>
        <w:t>?</w:t>
      </w:r>
    </w:p>
    <w:p w:rsidR="00367657" w:rsidRPr="00367657" w:rsidRDefault="00367657" w:rsidP="008775AD">
      <w:pPr>
        <w:pStyle w:val="a6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8775AD" w:rsidRPr="006930AB" w:rsidRDefault="008775AD" w:rsidP="008775A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930AB">
        <w:rPr>
          <w:rFonts w:ascii="Times New Roman" w:hAnsi="Times New Roman" w:cs="Times New Roman"/>
          <w:sz w:val="28"/>
          <w:szCs w:val="28"/>
        </w:rPr>
        <w:t>Ата-аналар</w:t>
      </w:r>
      <w:proofErr w:type="gramEnd"/>
      <w:r w:rsidRPr="006930AB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жұмыстары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>:</w:t>
      </w:r>
    </w:p>
    <w:p w:rsidR="008775AD" w:rsidRPr="006930AB" w:rsidRDefault="008775AD" w:rsidP="006930A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уақытылы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ұйық</w:t>
      </w:r>
      <w:proofErr w:type="gramStart"/>
      <w:r w:rsidRPr="006930AB">
        <w:rPr>
          <w:rFonts w:ascii="Times New Roman" w:hAnsi="Times New Roman" w:cs="Times New Roman"/>
          <w:sz w:val="28"/>
          <w:szCs w:val="28"/>
        </w:rPr>
        <w:t>тау</w:t>
      </w:r>
      <w:proofErr w:type="gramEnd"/>
      <w:r w:rsidRPr="006930AB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жатуын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қадағалаңыз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Ұйқысы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қанбаған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бала -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сабақта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мұңаюлы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құбыжық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>.</w:t>
      </w:r>
    </w:p>
    <w:p w:rsidR="008775AD" w:rsidRPr="006930AB" w:rsidRDefault="008775AD" w:rsidP="006930A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30AB">
        <w:rPr>
          <w:rFonts w:ascii="Times New Roman" w:hAnsi="Times New Roman" w:cs="Times New Roman"/>
          <w:sz w:val="28"/>
          <w:szCs w:val="28"/>
        </w:rPr>
        <w:t>•</w:t>
      </w:r>
      <w:r w:rsidR="00367657" w:rsidRPr="006930AB">
        <w:rPr>
          <w:rFonts w:ascii="Times New Roman" w:hAnsi="Times New Roman" w:cs="Times New Roman"/>
          <w:sz w:val="28"/>
          <w:szCs w:val="28"/>
          <w:lang w:val="kk-KZ"/>
        </w:rPr>
        <w:t>Колледж</w:t>
      </w:r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жаман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айтпаңыз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көзінше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r w:rsidR="00367657" w:rsidRPr="006930AB">
        <w:rPr>
          <w:rFonts w:ascii="Times New Roman" w:hAnsi="Times New Roman" w:cs="Times New Roman"/>
          <w:sz w:val="28"/>
          <w:szCs w:val="28"/>
          <w:lang w:val="kk-KZ"/>
        </w:rPr>
        <w:t xml:space="preserve">оқытушыларды </w:t>
      </w:r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қылмаңыз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>.</w:t>
      </w:r>
    </w:p>
    <w:p w:rsidR="008775AD" w:rsidRPr="006930AB" w:rsidRDefault="008775AD" w:rsidP="006930A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30AB">
        <w:rPr>
          <w:rFonts w:ascii="Times New Roman" w:hAnsi="Times New Roman" w:cs="Times New Roman"/>
          <w:sz w:val="28"/>
          <w:szCs w:val="28"/>
        </w:rPr>
        <w:t xml:space="preserve">Бала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тапсырмаларға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, </w:t>
      </w:r>
      <w:r w:rsidR="00367657" w:rsidRPr="006930AB">
        <w:rPr>
          <w:rFonts w:ascii="Times New Roman" w:hAnsi="Times New Roman" w:cs="Times New Roman"/>
          <w:sz w:val="28"/>
          <w:szCs w:val="28"/>
          <w:lang w:val="kk-KZ"/>
        </w:rPr>
        <w:t>колледжден</w:t>
      </w:r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әкелген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кітаптарына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қызығушылық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танытып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қадағалайтыныңызды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көрсін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>.</w:t>
      </w:r>
    </w:p>
    <w:p w:rsidR="008775AD" w:rsidRPr="006930AB" w:rsidRDefault="008775AD" w:rsidP="006930A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30AB">
        <w:rPr>
          <w:rFonts w:ascii="Times New Roman" w:hAnsi="Times New Roman" w:cs="Times New Roman"/>
          <w:sz w:val="28"/>
          <w:szCs w:val="28"/>
        </w:rPr>
        <w:lastRenderedPageBreak/>
        <w:t>Өзіңіз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оқыңыз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, бала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ата-аналарының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уақытын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теледидар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мен компьютер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өткізбейтіні</w:t>
      </w:r>
      <w:proofErr w:type="gramStart"/>
      <w:r w:rsidRPr="006930AB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білсін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көрсін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>.</w:t>
      </w:r>
    </w:p>
    <w:p w:rsidR="008775AD" w:rsidRPr="006930AB" w:rsidRDefault="008775AD" w:rsidP="006930A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Компьютерлік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ойында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ойнауды</w:t>
      </w:r>
      <w:proofErr w:type="spellEnd"/>
      <w:r w:rsidR="006930AB" w:rsidRPr="006930AB">
        <w:rPr>
          <w:rFonts w:ascii="Times New Roman" w:hAnsi="Times New Roman" w:cs="Times New Roman"/>
          <w:sz w:val="28"/>
          <w:szCs w:val="28"/>
          <w:lang w:val="kk-KZ"/>
        </w:rPr>
        <w:t xml:space="preserve"> немесе смартфон қолдануды</w:t>
      </w:r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r w:rsidR="006930AB" w:rsidRPr="006930AB">
        <w:rPr>
          <w:rFonts w:ascii="Times New Roman" w:hAnsi="Times New Roman" w:cs="Times New Roman"/>
          <w:sz w:val="28"/>
          <w:szCs w:val="28"/>
          <w:lang w:val="kk-KZ"/>
        </w:rPr>
        <w:t xml:space="preserve">1-2 сағаттан </w:t>
      </w:r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асырмауы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30AB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proofErr w:type="gramEnd"/>
      <w:r w:rsidRPr="006930AB">
        <w:rPr>
          <w:rFonts w:ascii="Times New Roman" w:hAnsi="Times New Roman" w:cs="Times New Roman"/>
          <w:sz w:val="28"/>
          <w:szCs w:val="28"/>
        </w:rPr>
        <w:t>.</w:t>
      </w:r>
    </w:p>
    <w:p w:rsidR="008775AD" w:rsidRPr="006930AB" w:rsidRDefault="008775AD" w:rsidP="006930A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930AB">
        <w:rPr>
          <w:rFonts w:ascii="Times New Roman" w:hAnsi="Times New Roman" w:cs="Times New Roman"/>
          <w:sz w:val="28"/>
          <w:szCs w:val="28"/>
        </w:rPr>
        <w:t>Бала</w:t>
      </w:r>
      <w:proofErr w:type="gramEnd"/>
      <w:r w:rsidRPr="006930AB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жеткізуді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үйретіңіз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онымен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хат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жазып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алмасыңыз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хат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жазыңыздар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сізбен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қатты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оқиғасымен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бөліссе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оқиға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жайлы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әңгіме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құрастырып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жазуын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өтініңіз</w:t>
      </w:r>
      <w:proofErr w:type="spellEnd"/>
      <w:proofErr w:type="gramStart"/>
      <w:r w:rsidRPr="006930A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930AB">
        <w:rPr>
          <w:rFonts w:ascii="Times New Roman" w:hAnsi="Times New Roman" w:cs="Times New Roman"/>
          <w:sz w:val="28"/>
          <w:szCs w:val="28"/>
        </w:rPr>
        <w:t xml:space="preserve"> ал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кешкісін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мүшелеріне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оқып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беріңіз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>.</w:t>
      </w:r>
    </w:p>
    <w:p w:rsidR="008775AD" w:rsidRPr="006930AB" w:rsidRDefault="006930AB" w:rsidP="006930AB">
      <w:pPr>
        <w:pStyle w:val="a6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30AB">
        <w:rPr>
          <w:rFonts w:ascii="Times New Roman" w:hAnsi="Times New Roman" w:cs="Times New Roman"/>
          <w:sz w:val="28"/>
          <w:szCs w:val="28"/>
          <w:lang w:val="kk-KZ"/>
        </w:rPr>
        <w:t>Колледж бен топ</w:t>
      </w:r>
      <w:r w:rsidR="008775AD"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5AD" w:rsidRPr="006930AB">
        <w:rPr>
          <w:rFonts w:ascii="Times New Roman" w:hAnsi="Times New Roman" w:cs="Times New Roman"/>
          <w:sz w:val="28"/>
          <w:szCs w:val="28"/>
        </w:rPr>
        <w:t>өміріне</w:t>
      </w:r>
      <w:proofErr w:type="spellEnd"/>
      <w:r w:rsidR="008775AD"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5AD" w:rsidRPr="006930AB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="008775AD"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5AD" w:rsidRPr="006930AB">
        <w:rPr>
          <w:rFonts w:ascii="Times New Roman" w:hAnsi="Times New Roman" w:cs="Times New Roman"/>
          <w:sz w:val="28"/>
          <w:szCs w:val="28"/>
        </w:rPr>
        <w:t>белсенділік</w:t>
      </w:r>
      <w:proofErr w:type="spellEnd"/>
      <w:r w:rsidR="008775AD"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5AD" w:rsidRPr="006930AB">
        <w:rPr>
          <w:rFonts w:ascii="Times New Roman" w:hAnsi="Times New Roman" w:cs="Times New Roman"/>
          <w:sz w:val="28"/>
          <w:szCs w:val="28"/>
        </w:rPr>
        <w:t>танытыңыз</w:t>
      </w:r>
      <w:proofErr w:type="spellEnd"/>
      <w:r w:rsidR="008775AD" w:rsidRPr="006930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775AD" w:rsidRPr="006930AB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="008775AD"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5AD" w:rsidRPr="006930AB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="008775AD" w:rsidRPr="006930AB">
        <w:rPr>
          <w:rFonts w:ascii="Times New Roman" w:hAnsi="Times New Roman" w:cs="Times New Roman"/>
          <w:sz w:val="28"/>
          <w:szCs w:val="28"/>
        </w:rPr>
        <w:t xml:space="preserve"> </w:t>
      </w:r>
      <w:r w:rsidRPr="006930AB">
        <w:rPr>
          <w:rFonts w:ascii="Times New Roman" w:hAnsi="Times New Roman" w:cs="Times New Roman"/>
          <w:sz w:val="28"/>
          <w:szCs w:val="28"/>
          <w:lang w:val="kk-KZ"/>
        </w:rPr>
        <w:t xml:space="preserve">оқу орнының </w:t>
      </w:r>
      <w:r w:rsidR="008775AD"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5AD" w:rsidRPr="006930AB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="008775AD"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5AD" w:rsidRPr="006930AB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="008775AD" w:rsidRPr="006930A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775AD" w:rsidRPr="006930AB">
        <w:rPr>
          <w:rFonts w:ascii="Times New Roman" w:hAnsi="Times New Roman" w:cs="Times New Roman"/>
          <w:sz w:val="28"/>
          <w:szCs w:val="28"/>
        </w:rPr>
        <w:t>іңіздің</w:t>
      </w:r>
      <w:proofErr w:type="spellEnd"/>
      <w:r w:rsidR="008775AD"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5AD" w:rsidRPr="006930AB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="008775AD"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5AD" w:rsidRPr="006930AB">
        <w:rPr>
          <w:rFonts w:ascii="Times New Roman" w:hAnsi="Times New Roman" w:cs="Times New Roman"/>
          <w:sz w:val="28"/>
          <w:szCs w:val="28"/>
        </w:rPr>
        <w:t>бөлігіне</w:t>
      </w:r>
      <w:proofErr w:type="spellEnd"/>
      <w:r w:rsidR="008775AD"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5AD" w:rsidRPr="006930AB">
        <w:rPr>
          <w:rFonts w:ascii="Times New Roman" w:hAnsi="Times New Roman" w:cs="Times New Roman"/>
          <w:sz w:val="28"/>
          <w:szCs w:val="28"/>
        </w:rPr>
        <w:t>айналуы</w:t>
      </w:r>
      <w:proofErr w:type="spellEnd"/>
      <w:r w:rsidR="008775AD"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5AD" w:rsidRPr="006930AB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="008775AD"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5AD" w:rsidRPr="006930AB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="008775AD"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5AD" w:rsidRPr="006930AB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="008775AD" w:rsidRPr="006930AB">
        <w:rPr>
          <w:rFonts w:ascii="Times New Roman" w:hAnsi="Times New Roman" w:cs="Times New Roman"/>
          <w:sz w:val="28"/>
          <w:szCs w:val="28"/>
        </w:rPr>
        <w:t>.</w:t>
      </w:r>
    </w:p>
    <w:p w:rsidR="008775AD" w:rsidRPr="006930AB" w:rsidRDefault="006930AB" w:rsidP="006930AB">
      <w:pPr>
        <w:pStyle w:val="a6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30AB">
        <w:rPr>
          <w:rFonts w:ascii="Times New Roman" w:hAnsi="Times New Roman" w:cs="Times New Roman"/>
          <w:sz w:val="28"/>
          <w:szCs w:val="28"/>
          <w:lang w:val="kk-KZ"/>
        </w:rPr>
        <w:t>Колледжде</w:t>
      </w:r>
      <w:r w:rsidR="008775AD"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5AD" w:rsidRPr="006930AB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="008775AD"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5AD" w:rsidRPr="006930AB">
        <w:rPr>
          <w:rFonts w:ascii="Times New Roman" w:hAnsi="Times New Roman" w:cs="Times New Roman"/>
          <w:sz w:val="28"/>
          <w:szCs w:val="28"/>
        </w:rPr>
        <w:t>балаңыз</w:t>
      </w:r>
      <w:proofErr w:type="spellEnd"/>
      <w:r w:rsidR="008775AD"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5AD" w:rsidRPr="006930AB">
        <w:rPr>
          <w:rFonts w:ascii="Times New Roman" w:hAnsi="Times New Roman" w:cs="Times New Roman"/>
          <w:sz w:val="28"/>
          <w:szCs w:val="28"/>
        </w:rPr>
        <w:t>өзіне</w:t>
      </w:r>
      <w:proofErr w:type="spellEnd"/>
      <w:r w:rsidR="008775AD"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5AD" w:rsidRPr="006930AB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="008775AD"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5AD" w:rsidRPr="006930AB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="008775AD"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5AD" w:rsidRPr="006930AB">
        <w:rPr>
          <w:rFonts w:ascii="Times New Roman" w:hAnsi="Times New Roman" w:cs="Times New Roman"/>
          <w:sz w:val="28"/>
          <w:szCs w:val="28"/>
        </w:rPr>
        <w:t>жағымсыз</w:t>
      </w:r>
      <w:proofErr w:type="spellEnd"/>
      <w:r w:rsidR="008775AD"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5AD" w:rsidRPr="006930AB">
        <w:rPr>
          <w:rFonts w:ascii="Times New Roman" w:hAnsi="Times New Roman" w:cs="Times New Roman"/>
          <w:sz w:val="28"/>
          <w:szCs w:val="28"/>
        </w:rPr>
        <w:t>қатынасқа</w:t>
      </w:r>
      <w:proofErr w:type="spellEnd"/>
      <w:r w:rsidR="008775AD"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5AD" w:rsidRPr="006930AB">
        <w:rPr>
          <w:rFonts w:ascii="Times New Roman" w:hAnsi="Times New Roman" w:cs="Times New Roman"/>
          <w:sz w:val="28"/>
          <w:szCs w:val="28"/>
        </w:rPr>
        <w:t>қақтығысып</w:t>
      </w:r>
      <w:proofErr w:type="spellEnd"/>
      <w:r w:rsidR="008775AD"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5AD" w:rsidRPr="006930AB">
        <w:rPr>
          <w:rFonts w:ascii="Times New Roman" w:hAnsi="Times New Roman" w:cs="Times New Roman"/>
          <w:sz w:val="28"/>
          <w:szCs w:val="28"/>
        </w:rPr>
        <w:t>қалуы</w:t>
      </w:r>
      <w:proofErr w:type="spellEnd"/>
      <w:r w:rsidR="008775AD"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5AD" w:rsidRPr="006930AB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="008775AD" w:rsidRPr="006930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775AD" w:rsidRPr="006930A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8775AD" w:rsidRPr="006930AB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8775AD" w:rsidRPr="006930AB">
        <w:rPr>
          <w:rFonts w:ascii="Times New Roman" w:hAnsi="Times New Roman" w:cs="Times New Roman"/>
          <w:sz w:val="28"/>
          <w:szCs w:val="28"/>
        </w:rPr>
        <w:t>барлығы</w:t>
      </w:r>
      <w:proofErr w:type="spellEnd"/>
      <w:r w:rsidR="008775AD"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5AD" w:rsidRPr="006930AB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="008775AD" w:rsidRPr="006930A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775AD" w:rsidRPr="006930AB">
        <w:rPr>
          <w:rFonts w:ascii="Times New Roman" w:hAnsi="Times New Roman" w:cs="Times New Roman"/>
          <w:sz w:val="28"/>
          <w:szCs w:val="28"/>
        </w:rPr>
        <w:t>қашан</w:t>
      </w:r>
      <w:proofErr w:type="spellEnd"/>
      <w:r w:rsidR="008775AD"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5AD" w:rsidRPr="006930AB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="008775AD" w:rsidRPr="006930AB">
        <w:rPr>
          <w:rFonts w:ascii="Times New Roman" w:hAnsi="Times New Roman" w:cs="Times New Roman"/>
          <w:sz w:val="28"/>
          <w:szCs w:val="28"/>
        </w:rPr>
        <w:t xml:space="preserve"> аса </w:t>
      </w:r>
      <w:proofErr w:type="spellStart"/>
      <w:r w:rsidR="008775AD" w:rsidRPr="006930AB">
        <w:rPr>
          <w:rFonts w:ascii="Times New Roman" w:hAnsi="Times New Roman" w:cs="Times New Roman"/>
          <w:sz w:val="28"/>
          <w:szCs w:val="28"/>
        </w:rPr>
        <w:t>бермейді</w:t>
      </w:r>
      <w:proofErr w:type="spellEnd"/>
      <w:r w:rsidR="008775AD" w:rsidRPr="006930AB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="008775AD" w:rsidRPr="006930AB">
        <w:rPr>
          <w:rFonts w:ascii="Times New Roman" w:hAnsi="Times New Roman" w:cs="Times New Roman"/>
          <w:sz w:val="28"/>
          <w:szCs w:val="28"/>
        </w:rPr>
        <w:t>сәтте</w:t>
      </w:r>
      <w:proofErr w:type="spellEnd"/>
      <w:r w:rsidR="008775AD"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5AD" w:rsidRPr="006930AB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="008775AD"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5AD" w:rsidRPr="006930AB">
        <w:rPr>
          <w:rFonts w:ascii="Times New Roman" w:hAnsi="Times New Roman" w:cs="Times New Roman"/>
          <w:sz w:val="28"/>
          <w:szCs w:val="28"/>
        </w:rPr>
        <w:t>өзіне</w:t>
      </w:r>
      <w:proofErr w:type="spellEnd"/>
      <w:r w:rsidR="008775AD"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5AD" w:rsidRPr="006930AB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="008775AD"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5AD" w:rsidRPr="006930AB">
        <w:rPr>
          <w:rFonts w:ascii="Times New Roman" w:hAnsi="Times New Roman" w:cs="Times New Roman"/>
          <w:sz w:val="28"/>
          <w:szCs w:val="28"/>
        </w:rPr>
        <w:t>сенімін</w:t>
      </w:r>
      <w:proofErr w:type="spellEnd"/>
      <w:r w:rsidR="008775AD"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5AD" w:rsidRPr="006930AB">
        <w:rPr>
          <w:rFonts w:ascii="Times New Roman" w:hAnsi="Times New Roman" w:cs="Times New Roman"/>
          <w:sz w:val="28"/>
          <w:szCs w:val="28"/>
        </w:rPr>
        <w:t>жоғалтпауға</w:t>
      </w:r>
      <w:proofErr w:type="spellEnd"/>
      <w:r w:rsidR="008775AD"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5AD" w:rsidRPr="006930AB">
        <w:rPr>
          <w:rFonts w:ascii="Times New Roman" w:hAnsi="Times New Roman" w:cs="Times New Roman"/>
          <w:sz w:val="28"/>
          <w:szCs w:val="28"/>
        </w:rPr>
        <w:t>көмектесіңіз</w:t>
      </w:r>
      <w:proofErr w:type="spellEnd"/>
      <w:r w:rsidR="008775AD" w:rsidRPr="006930AB">
        <w:rPr>
          <w:rFonts w:ascii="Times New Roman" w:hAnsi="Times New Roman" w:cs="Times New Roman"/>
          <w:sz w:val="28"/>
          <w:szCs w:val="28"/>
        </w:rPr>
        <w:t>.</w:t>
      </w:r>
    </w:p>
    <w:p w:rsidR="008775AD" w:rsidRPr="006930AB" w:rsidRDefault="008775AD" w:rsidP="006930AB">
      <w:pPr>
        <w:pStyle w:val="a6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Кейде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="006930AB" w:rsidRPr="006930AB">
        <w:rPr>
          <w:rFonts w:ascii="Times New Roman" w:hAnsi="Times New Roman" w:cs="Times New Roman"/>
          <w:sz w:val="28"/>
          <w:szCs w:val="28"/>
          <w:lang w:val="kk-KZ"/>
        </w:rPr>
        <w:t xml:space="preserve"> колледждегі </w:t>
      </w:r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жағымсыз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жағдайларды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жүректері</w:t>
      </w:r>
      <w:proofErr w:type="gramStart"/>
      <w:r w:rsidRPr="006930AB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6930AB">
        <w:rPr>
          <w:rFonts w:ascii="Times New Roman" w:hAnsi="Times New Roman" w:cs="Times New Roman"/>
          <w:sz w:val="28"/>
          <w:szCs w:val="28"/>
        </w:rPr>
        <w:t>қын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қабылдап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қалуы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Әркез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ненің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ненің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аса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маңызсыз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үйретіңіз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>.</w:t>
      </w:r>
    </w:p>
    <w:p w:rsidR="008775AD" w:rsidRPr="006930AB" w:rsidRDefault="008775AD" w:rsidP="006930AB">
      <w:pPr>
        <w:pStyle w:val="a6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Балаңызға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ұрыссаңыз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, «сен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6930A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930AB">
        <w:rPr>
          <w:rFonts w:ascii="Times New Roman" w:hAnsi="Times New Roman" w:cs="Times New Roman"/>
          <w:sz w:val="28"/>
          <w:szCs w:val="28"/>
        </w:rPr>
        <w:t>қашан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», «сен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мүлдем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әркез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сен»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сөздерді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қолданудан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аулақ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болыңыз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балаңыз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әрқашан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, тек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бүгін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нәрсені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істемеді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айтыңыз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>.</w:t>
      </w:r>
    </w:p>
    <w:p w:rsidR="008775AD" w:rsidRPr="006930AB" w:rsidRDefault="008775AD" w:rsidP="006930AB">
      <w:pPr>
        <w:pStyle w:val="a6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30AB">
        <w:rPr>
          <w:rFonts w:ascii="Times New Roman" w:hAnsi="Times New Roman" w:cs="Times New Roman"/>
          <w:sz w:val="28"/>
          <w:szCs w:val="28"/>
        </w:rPr>
        <w:t>Әдетте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жаман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қылық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істегенде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ұялу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сезімін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бастан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кешіреді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930AB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жазалағанда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ұялу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сезімі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өшеді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. Ал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қауіпті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>.</w:t>
      </w:r>
    </w:p>
    <w:p w:rsidR="008775AD" w:rsidRPr="006930AB" w:rsidRDefault="006930AB" w:rsidP="008775A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30AB">
        <w:rPr>
          <w:rFonts w:ascii="Times New Roman" w:hAnsi="Times New Roman" w:cs="Times New Roman"/>
          <w:sz w:val="28"/>
          <w:szCs w:val="28"/>
          <w:lang w:val="kk-KZ"/>
        </w:rPr>
        <w:t>Колледж</w:t>
      </w:r>
      <w:r w:rsidR="008775AD" w:rsidRPr="006930A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kk-KZ"/>
        </w:rPr>
        <w:t>жасөспірім</w:t>
      </w:r>
      <w:r w:rsidR="008775AD"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5AD" w:rsidRPr="006930AB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8775AD"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5AD" w:rsidRPr="006930AB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="008775AD"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5AD" w:rsidRPr="006930AB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!</w:t>
      </w:r>
    </w:p>
    <w:p w:rsidR="006930AB" w:rsidRPr="006930AB" w:rsidRDefault="006930AB" w:rsidP="008775A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775AD" w:rsidRPr="006930AB" w:rsidRDefault="008775AD" w:rsidP="008775A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0AB">
        <w:rPr>
          <w:rFonts w:ascii="Times New Roman" w:hAnsi="Times New Roman" w:cs="Times New Roman"/>
          <w:color w:val="FF0000"/>
          <w:sz w:val="28"/>
          <w:szCs w:val="28"/>
        </w:rPr>
        <w:t xml:space="preserve">ЕСТЕ </w:t>
      </w:r>
      <w:proofErr w:type="spellStart"/>
      <w:r w:rsidRPr="006930AB">
        <w:rPr>
          <w:rFonts w:ascii="Times New Roman" w:hAnsi="Times New Roman" w:cs="Times New Roman"/>
          <w:color w:val="FF0000"/>
          <w:sz w:val="28"/>
          <w:szCs w:val="28"/>
        </w:rPr>
        <w:t>ҰСТАҢЫЗ</w:t>
      </w:r>
      <w:proofErr w:type="gramStart"/>
      <w:r w:rsidRPr="006930AB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6930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930AB">
        <w:rPr>
          <w:rFonts w:ascii="Times New Roman" w:hAnsi="Times New Roman" w:cs="Times New Roman"/>
          <w:sz w:val="28"/>
          <w:szCs w:val="28"/>
        </w:rPr>
        <w:t>іздің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сүйіспеншілігіңіз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бен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шыдамдылығыңыз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оқуда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алға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ілгерілеуінің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AB">
        <w:rPr>
          <w:rFonts w:ascii="Times New Roman" w:hAnsi="Times New Roman" w:cs="Times New Roman"/>
          <w:sz w:val="28"/>
          <w:szCs w:val="28"/>
        </w:rPr>
        <w:t>кепілі</w:t>
      </w:r>
      <w:proofErr w:type="spellEnd"/>
      <w:r w:rsidRPr="006930AB">
        <w:rPr>
          <w:rFonts w:ascii="Times New Roman" w:hAnsi="Times New Roman" w:cs="Times New Roman"/>
          <w:sz w:val="28"/>
          <w:szCs w:val="28"/>
        </w:rPr>
        <w:t>.</w:t>
      </w:r>
    </w:p>
    <w:p w:rsidR="000751EA" w:rsidRPr="006930AB" w:rsidRDefault="000751EA" w:rsidP="008775A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5AD" w:rsidRPr="006930AB" w:rsidRDefault="008775A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775AD" w:rsidRPr="00693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7pt;height:11.7pt" o:bullet="t">
        <v:imagedata r:id="rId1" o:title="msoB342"/>
      </v:shape>
    </w:pict>
  </w:numPicBullet>
  <w:abstractNum w:abstractNumId="0">
    <w:nsid w:val="2E995097"/>
    <w:multiLevelType w:val="hybridMultilevel"/>
    <w:tmpl w:val="E6B68214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3E949CD"/>
    <w:multiLevelType w:val="hybridMultilevel"/>
    <w:tmpl w:val="1090C65E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0F70E41"/>
    <w:multiLevelType w:val="hybridMultilevel"/>
    <w:tmpl w:val="6D225020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6AB2CC6A">
      <w:numFmt w:val="bullet"/>
      <w:lvlText w:val="•"/>
      <w:lvlJc w:val="left"/>
      <w:pPr>
        <w:ind w:left="2674" w:hanging="88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B774C2E"/>
    <w:multiLevelType w:val="hybridMultilevel"/>
    <w:tmpl w:val="6E4CE090"/>
    <w:lvl w:ilvl="0" w:tplc="A6B058DC">
      <w:numFmt w:val="bullet"/>
      <w:lvlText w:val="•"/>
      <w:lvlJc w:val="left"/>
      <w:pPr>
        <w:ind w:left="1609" w:hanging="90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8BB"/>
    <w:rsid w:val="000751EA"/>
    <w:rsid w:val="00367657"/>
    <w:rsid w:val="00437C0E"/>
    <w:rsid w:val="006930AB"/>
    <w:rsid w:val="008775AD"/>
    <w:rsid w:val="00A46AFB"/>
    <w:rsid w:val="00F4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5A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77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775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5A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77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775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9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Тгк Спорт</dc:creator>
  <cp:keywords/>
  <dc:description/>
  <cp:lastModifiedBy>Тгк Спорт</cp:lastModifiedBy>
  <cp:revision>6</cp:revision>
  <dcterms:created xsi:type="dcterms:W3CDTF">2021-10-25T04:33:00Z</dcterms:created>
  <dcterms:modified xsi:type="dcterms:W3CDTF">2021-10-25T04:45:00Z</dcterms:modified>
</cp:coreProperties>
</file>